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DA5" w:rsidRPr="00F114BC" w:rsidRDefault="00F114BC">
      <w:pPr>
        <w:pStyle w:val="a3"/>
      </w:pPr>
      <w:r>
        <w:t xml:space="preserve">ΡΟΜΠΟΤΙΚΗ </w:t>
      </w:r>
    </w:p>
    <w:p w:rsidR="008D7DA5" w:rsidRPr="00F114BC" w:rsidRDefault="00C92EA3">
      <w:pPr>
        <w:pStyle w:val="1"/>
      </w:pPr>
      <w:r>
        <w:t xml:space="preserve">ΜΑΘΗΜΑ  1 ---     </w:t>
      </w:r>
      <w:r w:rsidR="00F114BC">
        <w:rPr>
          <w:lang w:val="en-US"/>
        </w:rPr>
        <w:t>LEGO</w:t>
      </w:r>
      <w:r w:rsidR="00F114BC" w:rsidRPr="00F114BC">
        <w:t xml:space="preserve">  </w:t>
      </w:r>
      <w:r w:rsidR="00F114BC">
        <w:rPr>
          <w:lang w:val="en-US"/>
        </w:rPr>
        <w:t>MINDSTORMS</w:t>
      </w:r>
      <w:r w:rsidR="00F114BC" w:rsidRPr="00F114BC">
        <w:t xml:space="preserve"> </w:t>
      </w:r>
      <w:r w:rsidR="00F114BC">
        <w:rPr>
          <w:lang w:val="en-US"/>
        </w:rPr>
        <w:t>EV</w:t>
      </w:r>
      <w:r w:rsidR="00F114BC" w:rsidRPr="00F114BC">
        <w:t>3</w:t>
      </w:r>
    </w:p>
    <w:p w:rsidR="008D7DA5" w:rsidRDefault="00F114BC">
      <w:r>
        <w:t xml:space="preserve">    Θα  ασχοληθούμε με την κατασκευή  και τον προγραμματισμό ρομποτικών  μηχανών χρησιμοποιώντας την εκπαιδευτική  πλατφόρμα </w:t>
      </w:r>
      <w:r>
        <w:rPr>
          <w:lang w:val="en-US"/>
        </w:rPr>
        <w:t>LEGO</w:t>
      </w:r>
      <w:r w:rsidRPr="00F114BC">
        <w:t xml:space="preserve">  </w:t>
      </w:r>
      <w:r>
        <w:rPr>
          <w:lang w:val="en-US"/>
        </w:rPr>
        <w:t>MINDSTORMS</w:t>
      </w:r>
      <w:r w:rsidRPr="00F114BC">
        <w:t xml:space="preserve"> </w:t>
      </w:r>
      <w:r>
        <w:rPr>
          <w:lang w:val="en-US"/>
        </w:rPr>
        <w:t>EV</w:t>
      </w:r>
      <w:r w:rsidRPr="00F114BC">
        <w:t xml:space="preserve">3. </w:t>
      </w:r>
    </w:p>
    <w:p w:rsidR="00F114BC" w:rsidRDefault="00F114BC">
      <w:r>
        <w:t xml:space="preserve">   Σύμφωνα με τη </w:t>
      </w:r>
      <w:r>
        <w:rPr>
          <w:lang w:val="en-US"/>
        </w:rPr>
        <w:t>NASA</w:t>
      </w:r>
      <w:r w:rsidRPr="00F114BC">
        <w:t xml:space="preserve"> </w:t>
      </w:r>
      <w:r>
        <w:t xml:space="preserve"> «ρομποτική  είναι η μελέτη  των  ρομπότ». Αλλά τι  είναι  ρομπότ; Τα  ρομπότ  είναι μηχανές που </w:t>
      </w:r>
      <w:r w:rsidR="00675399">
        <w:t xml:space="preserve">μπορούν να </w:t>
      </w:r>
      <w:r>
        <w:t>χρησιμοποι</w:t>
      </w:r>
      <w:r w:rsidR="00675399">
        <w:t xml:space="preserve">ηθούν για να κάνουν  εργασίες.Στη  σημερινή  εποχή  τα ρομπότ χρησιμοποιούνται παντού.  Η ρομποτική  αποτελεί συνδυασμό </w:t>
      </w:r>
      <w:r>
        <w:t xml:space="preserve"> </w:t>
      </w:r>
      <w:r w:rsidR="00675399">
        <w:t xml:space="preserve"> πολλών επιστημών (της Μηχανικής , της Μηχανολογίας , της  Ηλεκτρονικής κ.α)</w:t>
      </w:r>
    </w:p>
    <w:p w:rsidR="00675399" w:rsidRPr="006A5CF2" w:rsidRDefault="00675399" w:rsidP="00675399">
      <w:pPr>
        <w:jc w:val="center"/>
        <w:rPr>
          <w:b/>
          <w:i/>
          <w:sz w:val="24"/>
          <w:szCs w:val="24"/>
          <w:u w:val="single"/>
        </w:rPr>
      </w:pPr>
      <w:r w:rsidRPr="006A5CF2">
        <w:rPr>
          <w:b/>
          <w:i/>
          <w:sz w:val="24"/>
          <w:szCs w:val="24"/>
          <w:u w:val="single"/>
        </w:rPr>
        <w:t xml:space="preserve">Βασικά δομικά στοιχεία  του  </w:t>
      </w:r>
      <w:r w:rsidRPr="006A5CF2">
        <w:rPr>
          <w:b/>
          <w:i/>
          <w:sz w:val="24"/>
          <w:szCs w:val="24"/>
          <w:u w:val="single"/>
          <w:lang w:val="en-US"/>
        </w:rPr>
        <w:t>LEGO</w:t>
      </w:r>
      <w:r w:rsidRPr="006A5CF2">
        <w:rPr>
          <w:b/>
          <w:i/>
          <w:sz w:val="24"/>
          <w:szCs w:val="24"/>
          <w:u w:val="single"/>
        </w:rPr>
        <w:t xml:space="preserve"> </w:t>
      </w:r>
      <w:r w:rsidRPr="006A5CF2">
        <w:rPr>
          <w:b/>
          <w:i/>
          <w:sz w:val="24"/>
          <w:szCs w:val="24"/>
          <w:u w:val="single"/>
          <w:lang w:val="en-US"/>
        </w:rPr>
        <w:t>MINDSTORMS</w:t>
      </w:r>
      <w:r w:rsidRPr="006A5CF2">
        <w:rPr>
          <w:b/>
          <w:i/>
          <w:sz w:val="24"/>
          <w:szCs w:val="24"/>
          <w:u w:val="single"/>
        </w:rPr>
        <w:t xml:space="preserve">  </w:t>
      </w:r>
      <w:r w:rsidRPr="006A5CF2">
        <w:rPr>
          <w:b/>
          <w:i/>
          <w:sz w:val="24"/>
          <w:szCs w:val="24"/>
          <w:u w:val="single"/>
          <w:lang w:val="en-US"/>
        </w:rPr>
        <w:t>EV</w:t>
      </w:r>
      <w:r w:rsidRPr="006A5CF2">
        <w:rPr>
          <w:b/>
          <w:i/>
          <w:sz w:val="24"/>
          <w:szCs w:val="24"/>
          <w:u w:val="single"/>
        </w:rPr>
        <w:t>3</w:t>
      </w:r>
    </w:p>
    <w:p w:rsidR="00675399" w:rsidRPr="006A5CF2" w:rsidRDefault="00675399" w:rsidP="006A5CF2">
      <w:pPr>
        <w:jc w:val="center"/>
        <w:rPr>
          <w:u w:val="single"/>
        </w:rPr>
      </w:pPr>
      <w:r w:rsidRPr="006A5CF2">
        <w:rPr>
          <w:u w:val="single"/>
          <w:lang w:val="en-US"/>
        </w:rPr>
        <w:t>EV</w:t>
      </w:r>
      <w:r w:rsidRPr="006A5CF2">
        <w:rPr>
          <w:u w:val="single"/>
        </w:rPr>
        <w:t xml:space="preserve">3  </w:t>
      </w:r>
      <w:r w:rsidRPr="006A5CF2">
        <w:rPr>
          <w:u w:val="single"/>
          <w:lang w:val="en-US"/>
        </w:rPr>
        <w:t>BRICK</w:t>
      </w:r>
      <w:r w:rsidRPr="006A5CF2">
        <w:rPr>
          <w:u w:val="single"/>
        </w:rPr>
        <w:t xml:space="preserve"> (ΤΟΥΒΛΑΚΙ)</w:t>
      </w:r>
    </w:p>
    <w:p w:rsidR="00675399" w:rsidRDefault="007C1DCD">
      <w:r w:rsidRPr="007C1DCD">
        <w:rPr>
          <w:noProof/>
        </w:rPr>
        <w:drawing>
          <wp:inline distT="0" distB="0" distL="0" distR="0">
            <wp:extent cx="2480310" cy="12096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57" cy="12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399" w:rsidRPr="0067539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3524250"/>
            <wp:positionH relativeFrom="column">
              <wp:align>left</wp:align>
            </wp:positionH>
            <wp:positionV relativeFrom="paragraph">
              <wp:align>top</wp:align>
            </wp:positionV>
            <wp:extent cx="2519363" cy="1239533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3" cy="12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6A5CF2">
        <w:t>Είναι το κέντρο ελέγχου και τροφοδοσίας του κάθε ρομπότ που θα κατασκευάσουμε. Περιέχει 4 θύρες εξόδου (</w:t>
      </w:r>
      <w:r w:rsidR="006A5CF2">
        <w:rPr>
          <w:lang w:val="en-US"/>
        </w:rPr>
        <w:t>A</w:t>
      </w:r>
      <w:r w:rsidR="006A5CF2" w:rsidRPr="006A5CF2">
        <w:t>,</w:t>
      </w:r>
      <w:r w:rsidR="006A5CF2">
        <w:rPr>
          <w:lang w:val="en-US"/>
        </w:rPr>
        <w:t>B</w:t>
      </w:r>
      <w:r w:rsidR="006A5CF2" w:rsidRPr="006A5CF2">
        <w:t>,</w:t>
      </w:r>
      <w:r w:rsidR="006A5CF2">
        <w:rPr>
          <w:lang w:val="en-US"/>
        </w:rPr>
        <w:t>C</w:t>
      </w:r>
      <w:r w:rsidR="006A5CF2" w:rsidRPr="006A5CF2">
        <w:t>,</w:t>
      </w:r>
      <w:r w:rsidR="006A5CF2">
        <w:rPr>
          <w:lang w:val="en-US"/>
        </w:rPr>
        <w:t>D</w:t>
      </w:r>
      <w:r w:rsidR="006A5CF2" w:rsidRPr="006A5CF2">
        <w:t xml:space="preserve">) </w:t>
      </w:r>
      <w:r w:rsidR="006A5CF2">
        <w:t xml:space="preserve">που  χρησιμοποιούνται για την σύνδεση κινητήρων με το </w:t>
      </w:r>
      <w:r w:rsidR="006A5CF2">
        <w:rPr>
          <w:lang w:val="en-US"/>
        </w:rPr>
        <w:t>EV</w:t>
      </w:r>
      <w:r w:rsidR="006A5CF2">
        <w:t xml:space="preserve">3  Brick , και  4 θύρες εισόδου (1,2,3,4) που χρησιμοποιούνται για την σύνδεση αισθητήρων . Επίσης περιέχει τη  θύρα </w:t>
      </w:r>
      <w:r w:rsidR="006A5CF2">
        <w:rPr>
          <w:lang w:val="en-US"/>
        </w:rPr>
        <w:t>PC</w:t>
      </w:r>
      <w:r w:rsidR="006A5CF2" w:rsidRPr="006A5CF2">
        <w:t>(</w:t>
      </w:r>
      <w:r w:rsidR="006A5CF2">
        <w:rPr>
          <w:lang w:val="en-US"/>
        </w:rPr>
        <w:t>Mini</w:t>
      </w:r>
      <w:r w:rsidR="006A5CF2" w:rsidRPr="006A5CF2">
        <w:t>-</w:t>
      </w:r>
      <w:r w:rsidR="006A5CF2">
        <w:rPr>
          <w:lang w:val="en-US"/>
        </w:rPr>
        <w:t>USB</w:t>
      </w:r>
      <w:r w:rsidR="006A5CF2" w:rsidRPr="006A5CF2">
        <w:t xml:space="preserve">) </w:t>
      </w:r>
      <w:r w:rsidR="006A5CF2">
        <w:t xml:space="preserve">που  βρίσκεται δίπλα στη θύρα </w:t>
      </w:r>
      <w:r w:rsidR="006A5CF2">
        <w:rPr>
          <w:lang w:val="en-US"/>
        </w:rPr>
        <w:t>D</w:t>
      </w:r>
      <w:r w:rsidR="006A5CF2" w:rsidRPr="006A5CF2">
        <w:t xml:space="preserve">, </w:t>
      </w:r>
      <w:r w:rsidR="006A5CF2">
        <w:t xml:space="preserve">η  οποία χρησιμοποιείται για τη σύνδεση του </w:t>
      </w:r>
      <w:r w:rsidR="006A5CF2">
        <w:rPr>
          <w:lang w:val="en-US"/>
        </w:rPr>
        <w:t>EV</w:t>
      </w:r>
      <w:r w:rsidR="006A5CF2" w:rsidRPr="006A5CF2">
        <w:t xml:space="preserve">3  </w:t>
      </w:r>
      <w:r w:rsidR="006A5CF2">
        <w:rPr>
          <w:lang w:val="en-US"/>
        </w:rPr>
        <w:t>Brick</w:t>
      </w:r>
      <w:r w:rsidR="006A5CF2" w:rsidRPr="006A5CF2">
        <w:t xml:space="preserve"> </w:t>
      </w:r>
      <w:r w:rsidR="006A5CF2">
        <w:t>με υπολογιστή.</w:t>
      </w:r>
    </w:p>
    <w:p w:rsidR="006A5CF2" w:rsidRPr="00C92EA3" w:rsidRDefault="006A5CF2" w:rsidP="006A5CF2">
      <w:pPr>
        <w:jc w:val="center"/>
        <w:rPr>
          <w:u w:val="single"/>
        </w:rPr>
      </w:pPr>
    </w:p>
    <w:p w:rsidR="006A5CF2" w:rsidRDefault="006A5CF2" w:rsidP="006A5CF2">
      <w:pPr>
        <w:jc w:val="center"/>
        <w:rPr>
          <w:u w:val="single"/>
          <w:lang w:val="en-US"/>
        </w:rPr>
      </w:pPr>
      <w:r w:rsidRPr="006A5CF2">
        <w:rPr>
          <w:u w:val="single"/>
          <w:lang w:val="en-US"/>
        </w:rPr>
        <w:t>EV3  Motors (</w:t>
      </w:r>
      <w:r w:rsidRPr="006A5CF2">
        <w:rPr>
          <w:u w:val="single"/>
        </w:rPr>
        <w:t>Κινητήρες</w:t>
      </w:r>
      <w:r w:rsidRPr="006A5CF2">
        <w:rPr>
          <w:u w:val="single"/>
          <w:lang w:val="en-US"/>
        </w:rPr>
        <w:t xml:space="preserve">   EV3)</w:t>
      </w:r>
    </w:p>
    <w:p w:rsidR="006A5CF2" w:rsidRPr="006A5CF2" w:rsidRDefault="006A5CF2" w:rsidP="006A5CF2">
      <w:pPr>
        <w:rPr>
          <w:u w:val="single"/>
          <w:lang w:val="en-US"/>
        </w:rPr>
      </w:pPr>
      <w:r w:rsidRPr="006A5CF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212090</wp:posOffset>
            </wp:positionV>
            <wp:extent cx="2814320" cy="1118870"/>
            <wp:effectExtent l="0" t="0" r="5080" b="508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u w:val="single"/>
          <w:lang w:val="en-US"/>
        </w:rPr>
        <w:t>Large  motor                                                                      Medium    Motor</w:t>
      </w:r>
      <w:r w:rsidRPr="006A5CF2">
        <w:rPr>
          <w:noProof/>
        </w:rPr>
        <w:drawing>
          <wp:inline distT="0" distB="0" distL="0" distR="0" wp14:anchorId="7D05E63D" wp14:editId="665EACAA">
            <wp:extent cx="2841791" cy="1062037"/>
            <wp:effectExtent l="0" t="0" r="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85" cy="10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99" w:rsidRPr="006A5CF2" w:rsidRDefault="00675399">
      <w:pPr>
        <w:rPr>
          <w:lang w:val="en-US"/>
        </w:rPr>
      </w:pPr>
    </w:p>
    <w:p w:rsidR="0080778A" w:rsidRPr="0080778A" w:rsidRDefault="006A5CF2">
      <w:r>
        <w:t>Η</w:t>
      </w:r>
      <w:r w:rsidRPr="006A5CF2">
        <w:t xml:space="preserve">   </w:t>
      </w:r>
      <w:r>
        <w:t xml:space="preserve">χρήση  των κινητήρων δίνει την δυνατότητα στο ρομπότ να κινηθεί ή να κινήσει  αντικείμενα. Ο μεγάλος κινητήρας </w:t>
      </w:r>
      <w:r>
        <w:rPr>
          <w:lang w:val="en-US"/>
        </w:rPr>
        <w:t>Large</w:t>
      </w:r>
      <w:r w:rsidRPr="006A5CF2">
        <w:t xml:space="preserve"> </w:t>
      </w:r>
      <w:r>
        <w:rPr>
          <w:lang w:val="en-US"/>
        </w:rPr>
        <w:t>Motor</w:t>
      </w:r>
      <w:r w:rsidRPr="006A5CF2">
        <w:t xml:space="preserve">  </w:t>
      </w:r>
      <w:r>
        <w:t xml:space="preserve">έχει βελτιστοποιηθεί για να είναι η κινητήρια δύναμη του ρομπότ  που θα κατασκευάσουμε. </w:t>
      </w:r>
      <w:r w:rsidR="005F5275">
        <w:t>Ο μεσαίος κινητήρας είναι ταχύτερος αλλά λιγότερος ισχυρός. Ο μεγάλος είναι βραδύτερος αλλά πιο ισχυρός.</w:t>
      </w:r>
    </w:p>
    <w:p w:rsidR="0080778A" w:rsidRPr="00C92EA3" w:rsidRDefault="0080778A" w:rsidP="0080778A">
      <w:pPr>
        <w:jc w:val="center"/>
      </w:pPr>
    </w:p>
    <w:p w:rsidR="0080778A" w:rsidRPr="00C92EA3" w:rsidRDefault="0080778A" w:rsidP="0080778A">
      <w:pPr>
        <w:jc w:val="center"/>
      </w:pPr>
    </w:p>
    <w:p w:rsidR="0080778A" w:rsidRPr="00C92EA3" w:rsidRDefault="0080778A" w:rsidP="0080778A">
      <w:pPr>
        <w:jc w:val="center"/>
      </w:pPr>
    </w:p>
    <w:p w:rsidR="0080778A" w:rsidRDefault="0080778A" w:rsidP="0080778A">
      <w:pPr>
        <w:jc w:val="center"/>
        <w:rPr>
          <w:noProof/>
        </w:rPr>
      </w:pPr>
      <w:r>
        <w:rPr>
          <w:lang w:val="en-US"/>
        </w:rPr>
        <w:lastRenderedPageBreak/>
        <w:t>EV</w:t>
      </w:r>
      <w:r w:rsidRPr="0080778A">
        <w:t xml:space="preserve">3    </w:t>
      </w:r>
      <w:r>
        <w:rPr>
          <w:lang w:val="en-US"/>
        </w:rPr>
        <w:t>Sensors</w:t>
      </w:r>
      <w:r w:rsidRPr="0080778A">
        <w:t xml:space="preserve">  (</w:t>
      </w:r>
      <w:r>
        <w:t xml:space="preserve">Αισθητήρες  </w:t>
      </w:r>
      <w:r>
        <w:rPr>
          <w:lang w:val="en-US"/>
        </w:rPr>
        <w:t>EV3)</w:t>
      </w:r>
      <w:r w:rsidRPr="0080778A">
        <w:rPr>
          <w:noProof/>
        </w:rPr>
        <w:t xml:space="preserve"> </w:t>
      </w:r>
    </w:p>
    <w:p w:rsidR="00675399" w:rsidRDefault="0080778A" w:rsidP="0080778A">
      <w:pPr>
        <w:tabs>
          <w:tab w:val="center" w:pos="2100"/>
        </w:tabs>
        <w:rPr>
          <w:noProof/>
        </w:rPr>
      </w:pPr>
      <w:r w:rsidRPr="0080778A">
        <w:rPr>
          <w:noProof/>
        </w:rPr>
        <w:drawing>
          <wp:inline distT="0" distB="0" distL="0" distR="0" wp14:anchorId="565A68B3" wp14:editId="656F6E92">
            <wp:extent cx="2371725" cy="756920"/>
            <wp:effectExtent l="57150" t="0" r="66675" b="1193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36" cy="7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880660" w:rsidRDefault="00880660" w:rsidP="0080778A">
      <w:pPr>
        <w:tabs>
          <w:tab w:val="center" w:pos="2100"/>
        </w:tabs>
        <w:rPr>
          <w:noProof/>
        </w:rPr>
      </w:pPr>
      <w:r>
        <w:rPr>
          <w:noProof/>
        </w:rPr>
        <w:t>Ο αισθητήρας χρωμάτων (</w:t>
      </w:r>
      <w:r>
        <w:rPr>
          <w:noProof/>
          <w:lang w:val="en-US"/>
        </w:rPr>
        <w:t>Color</w:t>
      </w:r>
      <w:r w:rsidRPr="00880660">
        <w:rPr>
          <w:noProof/>
        </w:rPr>
        <w:t xml:space="preserve">  </w:t>
      </w:r>
      <w:r>
        <w:rPr>
          <w:noProof/>
          <w:lang w:val="en-US"/>
        </w:rPr>
        <w:t>Sensor</w:t>
      </w:r>
      <w:r w:rsidRPr="00880660">
        <w:rPr>
          <w:noProof/>
        </w:rPr>
        <w:t xml:space="preserve">) </w:t>
      </w:r>
      <w:r>
        <w:rPr>
          <w:noProof/>
        </w:rPr>
        <w:t xml:space="preserve">ανιχνεύει το χρώμα ή την ένταση που εισέρχεται στο μικρό παραθυράκι στην  πρόσοψη του αισθητήρα. Αυτός ο αισθητήρας μπορεί να χρησιμοποιειθεί για τρείς διαφορετικές λειτουργίες: </w:t>
      </w:r>
      <w:r>
        <w:rPr>
          <w:noProof/>
          <w:lang w:val="en-US"/>
        </w:rPr>
        <w:t>Color</w:t>
      </w:r>
      <w:r w:rsidRPr="00880660">
        <w:rPr>
          <w:noProof/>
        </w:rPr>
        <w:t xml:space="preserve"> </w:t>
      </w:r>
      <w:r>
        <w:rPr>
          <w:noProof/>
          <w:lang w:val="en-US"/>
        </w:rPr>
        <w:t>Mode</w:t>
      </w:r>
      <w:r w:rsidRPr="00880660">
        <w:rPr>
          <w:noProof/>
        </w:rPr>
        <w:t xml:space="preserve"> (</w:t>
      </w:r>
      <w:r>
        <w:rPr>
          <w:noProof/>
        </w:rPr>
        <w:t xml:space="preserve">Λειτουργία χρώματος), </w:t>
      </w:r>
      <w:r>
        <w:rPr>
          <w:noProof/>
          <w:lang w:val="en-US"/>
        </w:rPr>
        <w:t>Reflected</w:t>
      </w:r>
      <w:r w:rsidRPr="00880660">
        <w:rPr>
          <w:noProof/>
        </w:rPr>
        <w:t xml:space="preserve"> </w:t>
      </w:r>
      <w:r>
        <w:rPr>
          <w:noProof/>
          <w:lang w:val="en-US"/>
        </w:rPr>
        <w:t>Light</w:t>
      </w:r>
      <w:r w:rsidRPr="00880660">
        <w:rPr>
          <w:noProof/>
        </w:rPr>
        <w:t xml:space="preserve"> </w:t>
      </w:r>
      <w:r>
        <w:rPr>
          <w:noProof/>
          <w:lang w:val="en-US"/>
        </w:rPr>
        <w:t>Intensity</w:t>
      </w:r>
      <w:r w:rsidRPr="00880660">
        <w:rPr>
          <w:noProof/>
        </w:rPr>
        <w:t xml:space="preserve"> </w:t>
      </w:r>
      <w:r>
        <w:rPr>
          <w:noProof/>
          <w:lang w:val="en-US"/>
        </w:rPr>
        <w:t>Mode</w:t>
      </w:r>
      <w:r w:rsidRPr="00880660">
        <w:rPr>
          <w:noProof/>
        </w:rPr>
        <w:t xml:space="preserve"> (</w:t>
      </w:r>
      <w:r>
        <w:rPr>
          <w:noProof/>
        </w:rPr>
        <w:t xml:space="preserve">Λειτουργία Έντασης Ανακλώμενου Φωτός) και  </w:t>
      </w:r>
      <w:r>
        <w:rPr>
          <w:noProof/>
          <w:lang w:val="en-US"/>
        </w:rPr>
        <w:t>Ambient</w:t>
      </w:r>
      <w:r w:rsidRPr="00880660">
        <w:rPr>
          <w:noProof/>
        </w:rPr>
        <w:t xml:space="preserve"> </w:t>
      </w:r>
      <w:r>
        <w:rPr>
          <w:noProof/>
          <w:lang w:val="en-US"/>
        </w:rPr>
        <w:t>Light</w:t>
      </w:r>
      <w:r w:rsidRPr="00880660">
        <w:rPr>
          <w:noProof/>
        </w:rPr>
        <w:t xml:space="preserve"> </w:t>
      </w:r>
      <w:r>
        <w:rPr>
          <w:noProof/>
          <w:lang w:val="en-US"/>
        </w:rPr>
        <w:t>Intensity</w:t>
      </w:r>
      <w:r w:rsidRPr="00880660">
        <w:rPr>
          <w:noProof/>
        </w:rPr>
        <w:t xml:space="preserve"> </w:t>
      </w:r>
      <w:r>
        <w:rPr>
          <w:noProof/>
          <w:lang w:val="en-US"/>
        </w:rPr>
        <w:t>Mode</w:t>
      </w:r>
      <w:r w:rsidRPr="00880660">
        <w:rPr>
          <w:noProof/>
        </w:rPr>
        <w:t xml:space="preserve"> (</w:t>
      </w:r>
      <w:r>
        <w:rPr>
          <w:noProof/>
        </w:rPr>
        <w:t>Λειτουργία Έντασης Φωτός Περιβάλλοντος) . Όταν χρησιμοποιειται η λειτουργία χρώματος μπορεί να αναγνωρίσει επτα χρώματα (μαύρο, άσπρο , κόκκινο , πράσινο , μπλε , καφέ , κίτρινο)</w:t>
      </w:r>
    </w:p>
    <w:p w:rsidR="008853C4" w:rsidRDefault="008853C4" w:rsidP="008853C4">
      <w:pPr>
        <w:tabs>
          <w:tab w:val="center" w:pos="2100"/>
        </w:tabs>
        <w:rPr>
          <w:noProof/>
        </w:rPr>
      </w:pPr>
      <w:r w:rsidRPr="008853C4">
        <w:rPr>
          <w:noProof/>
        </w:rPr>
        <w:drawing>
          <wp:inline distT="0" distB="0" distL="0" distR="0">
            <wp:extent cx="2762250" cy="1062038"/>
            <wp:effectExtent l="0" t="0" r="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91" cy="10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8B" w:rsidRDefault="008853C4" w:rsidP="008853C4">
      <w:pPr>
        <w:tabs>
          <w:tab w:val="center" w:pos="2100"/>
        </w:tabs>
        <w:rPr>
          <w:noProof/>
        </w:rPr>
      </w:pPr>
      <w:r>
        <w:rPr>
          <w:noProof/>
        </w:rPr>
        <w:t xml:space="preserve">Ο  αισθητήρας υπέρυθρων </w:t>
      </w:r>
      <w:r>
        <w:rPr>
          <w:noProof/>
          <w:lang w:val="en-US"/>
        </w:rPr>
        <w:t>Infrared</w:t>
      </w:r>
      <w:r w:rsidRPr="008853C4">
        <w:rPr>
          <w:noProof/>
        </w:rPr>
        <w:t xml:space="preserve"> </w:t>
      </w:r>
      <w:r>
        <w:rPr>
          <w:noProof/>
          <w:lang w:val="en-US"/>
        </w:rPr>
        <w:t>Sensor</w:t>
      </w:r>
      <w:r w:rsidRPr="008853C4">
        <w:rPr>
          <w:noProof/>
        </w:rPr>
        <w:t xml:space="preserve"> </w:t>
      </w:r>
      <w:r>
        <w:rPr>
          <w:noProof/>
        </w:rPr>
        <w:t xml:space="preserve">και ο φάρος υπέρυθρων </w:t>
      </w:r>
      <w:r>
        <w:rPr>
          <w:noProof/>
          <w:lang w:val="en-US"/>
        </w:rPr>
        <w:t>Infrared</w:t>
      </w:r>
      <w:r w:rsidRPr="008853C4">
        <w:rPr>
          <w:noProof/>
        </w:rPr>
        <w:t xml:space="preserve"> </w:t>
      </w:r>
      <w:r>
        <w:rPr>
          <w:noProof/>
          <w:lang w:val="en-US"/>
        </w:rPr>
        <w:t>Beacon</w:t>
      </w:r>
      <w:r w:rsidR="0029099D" w:rsidRPr="0029099D">
        <w:rPr>
          <w:noProof/>
        </w:rPr>
        <w:t xml:space="preserve"> </w:t>
      </w:r>
      <w:r w:rsidR="0029099D">
        <w:rPr>
          <w:noProof/>
        </w:rPr>
        <w:t>ανιχνεύουν το υπέρυθρο φως που ανακλάται στα συμπαγή αντικείμενα. Ο αισθητήρας υπέρυθρων επιτρέπει στα ρομπότ να εντοπίζουν εμπόδια και να τα αποφεύγουν.</w:t>
      </w:r>
      <w:r>
        <w:rPr>
          <w:noProof/>
        </w:rPr>
        <w:t xml:space="preserve"> </w:t>
      </w:r>
    </w:p>
    <w:p w:rsidR="008853C4" w:rsidRDefault="00A51A8B" w:rsidP="00A51A8B">
      <w:r w:rsidRPr="00A51A8B">
        <w:rPr>
          <w:noProof/>
        </w:rPr>
        <w:drawing>
          <wp:inline distT="0" distB="0" distL="0" distR="0">
            <wp:extent cx="3969589" cy="823912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04" cy="8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8B" w:rsidRDefault="00A51A8B" w:rsidP="00A51A8B">
      <w:r>
        <w:t xml:space="preserve">Ο  αισθητήρας αφής </w:t>
      </w:r>
      <w:r>
        <w:rPr>
          <w:lang w:val="en-US"/>
        </w:rPr>
        <w:t>Touch</w:t>
      </w:r>
      <w:r w:rsidRPr="00A51A8B">
        <w:t xml:space="preserve">  </w:t>
      </w:r>
      <w:r>
        <w:rPr>
          <w:lang w:val="en-US"/>
        </w:rPr>
        <w:t>sensor</w:t>
      </w:r>
      <w:r w:rsidRPr="00A51A8B">
        <w:t xml:space="preserve"> </w:t>
      </w:r>
      <w:r>
        <w:t xml:space="preserve"> ανιχνεύει πότε πιέζεται το κόκκινο κουμπί και πότε απελευθερώνεται.</w:t>
      </w:r>
    </w:p>
    <w:tbl>
      <w:tblPr>
        <w:tblStyle w:val="af4"/>
        <w:tblpPr w:leftFromText="180" w:rightFromText="180" w:vertAnchor="text" w:horzAnchor="margin" w:tblpY="375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</w:rPr>
            </w:pPr>
            <w:r>
              <w:rPr>
                <w:u w:val="single"/>
                <w:lang w:val="en-US"/>
              </w:rPr>
              <w:t xml:space="preserve">1o   </w:t>
            </w:r>
            <w:r>
              <w:rPr>
                <w:u w:val="single"/>
              </w:rPr>
              <w:t>ΜΑΘΗΜΑ</w:t>
            </w:r>
          </w:p>
        </w:tc>
        <w:tc>
          <w:tcPr>
            <w:tcW w:w="6945" w:type="dxa"/>
          </w:tcPr>
          <w:p w:rsidR="00BD3ABA" w:rsidRPr="00AA3C5F" w:rsidRDefault="00BD3ABA" w:rsidP="00BD3ABA">
            <w:r w:rsidRPr="00AA3C5F">
              <w:t xml:space="preserve">ΓΝΩΡΙΜΙΑ ΜΕ ΤΟ  </w:t>
            </w:r>
            <w:r w:rsidRPr="00AA3C5F">
              <w:rPr>
                <w:lang w:val="en-US"/>
              </w:rPr>
              <w:t>LEGO</w:t>
            </w:r>
            <w:r w:rsidRPr="00AA3C5F">
              <w:t xml:space="preserve">  </w:t>
            </w:r>
            <w:r w:rsidRPr="00AA3C5F">
              <w:rPr>
                <w:lang w:val="en-US"/>
              </w:rPr>
              <w:t>MINDSTORMS</w:t>
            </w:r>
          </w:p>
        </w:tc>
      </w:tr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</w:rPr>
            </w:pPr>
            <w:r>
              <w:rPr>
                <w:u w:val="single"/>
                <w:lang w:val="en-US"/>
              </w:rPr>
              <w:t xml:space="preserve">2o   </w:t>
            </w:r>
            <w:r>
              <w:rPr>
                <w:u w:val="single"/>
              </w:rPr>
              <w:t>ΜΑΘΗΜΑ</w:t>
            </w:r>
          </w:p>
        </w:tc>
        <w:tc>
          <w:tcPr>
            <w:tcW w:w="6945" w:type="dxa"/>
          </w:tcPr>
          <w:p w:rsidR="00BD3ABA" w:rsidRPr="00AA3C5F" w:rsidRDefault="00BD3ABA" w:rsidP="00BD3ABA">
            <w:pPr>
              <w:rPr>
                <w:lang w:val="en-US"/>
              </w:rPr>
            </w:pPr>
            <w:r w:rsidRPr="00AA3C5F">
              <w:t xml:space="preserve">ΓΝΩΡΙΜΙΑ   ΜΕ ΤΟ  </w:t>
            </w:r>
            <w:r w:rsidRPr="00AA3C5F">
              <w:rPr>
                <w:lang w:val="en-US"/>
              </w:rPr>
              <w:t>EV3</w:t>
            </w:r>
          </w:p>
        </w:tc>
      </w:tr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  <w:lang w:val="en-US"/>
              </w:rPr>
            </w:pPr>
            <w:r>
              <w:rPr>
                <w:u w:val="single"/>
              </w:rPr>
              <w:t>3o   ΜΑΘΗΜΑ</w:t>
            </w:r>
          </w:p>
        </w:tc>
        <w:tc>
          <w:tcPr>
            <w:tcW w:w="6945" w:type="dxa"/>
          </w:tcPr>
          <w:p w:rsidR="00BD3ABA" w:rsidRPr="00AA3C5F" w:rsidRDefault="00BD3ABA" w:rsidP="00BD3ABA">
            <w:r w:rsidRPr="00AA3C5F">
              <w:t>ΚΙΝΗΣΗ  ΤΟΥ  ΡΟΜΠΟΤ -  ΜΠΡΟΣΤΑ  -  ΠΙΣΩ</w:t>
            </w:r>
          </w:p>
        </w:tc>
      </w:tr>
      <w:tr w:rsidR="00BD3ABA" w:rsidTr="00BD3ABA">
        <w:tc>
          <w:tcPr>
            <w:tcW w:w="2405" w:type="dxa"/>
          </w:tcPr>
          <w:p w:rsidR="00BD3ABA" w:rsidRDefault="00BD3ABA" w:rsidP="00BD3ABA">
            <w:pPr>
              <w:rPr>
                <w:u w:val="single"/>
              </w:rPr>
            </w:pPr>
            <w:r>
              <w:rPr>
                <w:u w:val="single"/>
              </w:rPr>
              <w:t>4ο   ΜΑΘΗΜΑ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>ΚΙΝΗΣΗ ΤΟΥ ΡΟΜΠΟΤ ΣΕ ΕΥΘΥΓΡΑΜΜΟ ΤΜΗΜΑ 50 ΕΚΑΤ ΚΑΙ 100 ΕΚΑΤ</w:t>
            </w:r>
          </w:p>
        </w:tc>
      </w:tr>
      <w:tr w:rsidR="00BD3ABA" w:rsidTr="00BD3ABA">
        <w:tc>
          <w:tcPr>
            <w:tcW w:w="2405" w:type="dxa"/>
          </w:tcPr>
          <w:p w:rsidR="00BD3ABA" w:rsidRDefault="00BD3ABA" w:rsidP="00BD3ABA">
            <w:pPr>
              <w:rPr>
                <w:u w:val="single"/>
              </w:rPr>
            </w:pPr>
            <w:r>
              <w:rPr>
                <w:u w:val="single"/>
              </w:rPr>
              <w:t>5ο   ΜΑΘΗΜΑ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>ΚΙΝΗΣΗ  ΤΟΥ  ΡΟΜΠΟΤ -  ΣΤΡΟΦΕΣ  ΔΕΞΙΑ - ΑΡΙΣΤΕΡΑ</w:t>
            </w:r>
          </w:p>
        </w:tc>
      </w:tr>
      <w:tr w:rsidR="00BD3ABA" w:rsidTr="00BD3ABA">
        <w:tc>
          <w:tcPr>
            <w:tcW w:w="2405" w:type="dxa"/>
          </w:tcPr>
          <w:p w:rsidR="00BD3ABA" w:rsidRDefault="00BD3ABA" w:rsidP="00BD3ABA">
            <w:pPr>
              <w:rPr>
                <w:u w:val="single"/>
              </w:rPr>
            </w:pPr>
            <w:r>
              <w:rPr>
                <w:u w:val="single"/>
              </w:rPr>
              <w:t xml:space="preserve">6ο   ΜΑΘΗΜΑ 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>ΚΙΝΗΣΗ  ΣΕ ΤΕΤΡΑΓΩΝΟ</w:t>
            </w:r>
          </w:p>
        </w:tc>
      </w:tr>
      <w:tr w:rsidR="00BD3ABA" w:rsidTr="00BD3ABA">
        <w:tc>
          <w:tcPr>
            <w:tcW w:w="2405" w:type="dxa"/>
          </w:tcPr>
          <w:p w:rsidR="00BD3ABA" w:rsidRDefault="00BD3ABA" w:rsidP="00BD3ABA">
            <w:pPr>
              <w:rPr>
                <w:u w:val="single"/>
              </w:rPr>
            </w:pPr>
            <w:r>
              <w:rPr>
                <w:u w:val="single"/>
              </w:rPr>
              <w:t>7ο    ΜΑΘΗΜΑ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>ΚΙΝΗΣΗ  ΣΕ   ΤΕΤΡΑΓΩΝΟ - ΤΡΙΓΩΝΟ</w:t>
            </w:r>
          </w:p>
        </w:tc>
      </w:tr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</w:rPr>
            </w:pPr>
            <w:r>
              <w:rPr>
                <w:u w:val="single"/>
                <w:lang w:val="en-US"/>
              </w:rPr>
              <w:t xml:space="preserve">8o    </w:t>
            </w:r>
            <w:r>
              <w:rPr>
                <w:u w:val="single"/>
              </w:rPr>
              <w:t>ΜΑΘΗΜΑ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 xml:space="preserve">ΕΝΤΟΠΙΣΜΟΣ ΑΝΤΙΚΕΙΜΕΝΩΝ ΜΕ ΧΡΗΣΗ </w:t>
            </w:r>
            <w:r w:rsidRPr="00AA3C5F">
              <w:rPr>
                <w:lang w:val="en-US"/>
              </w:rPr>
              <w:t>INFRARED</w:t>
            </w:r>
            <w:r w:rsidRPr="00AA3C5F">
              <w:t xml:space="preserve">  </w:t>
            </w:r>
            <w:r w:rsidRPr="00AA3C5F">
              <w:rPr>
                <w:lang w:val="en-US"/>
              </w:rPr>
              <w:t>SENSOR</w:t>
            </w:r>
          </w:p>
        </w:tc>
      </w:tr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</w:rPr>
            </w:pPr>
            <w:r>
              <w:rPr>
                <w:u w:val="single"/>
                <w:lang w:val="en-US"/>
              </w:rPr>
              <w:t xml:space="preserve">9o    </w:t>
            </w:r>
            <w:r>
              <w:rPr>
                <w:u w:val="single"/>
              </w:rPr>
              <w:t>ΜΑΘΗΜΑ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 xml:space="preserve">ΑΠΟΦΥΓΗ  ΑΝΤΙΚΕΙΜΕΝΩΝ ΜΕ ΧΡΗΣΗ  </w:t>
            </w:r>
            <w:r w:rsidRPr="00AA3C5F">
              <w:rPr>
                <w:lang w:val="en-US"/>
              </w:rPr>
              <w:t>INFRARED</w:t>
            </w:r>
            <w:r w:rsidRPr="00AA3C5F">
              <w:t xml:space="preserve"> </w:t>
            </w:r>
            <w:r w:rsidRPr="00AA3C5F">
              <w:rPr>
                <w:lang w:val="en-US"/>
              </w:rPr>
              <w:t>SENSOR</w:t>
            </w:r>
          </w:p>
        </w:tc>
      </w:tr>
      <w:tr w:rsidR="00BD3ABA" w:rsidTr="00BD3ABA">
        <w:tc>
          <w:tcPr>
            <w:tcW w:w="2405" w:type="dxa"/>
          </w:tcPr>
          <w:p w:rsidR="00BD3ABA" w:rsidRPr="00BD3ABA" w:rsidRDefault="00BD3ABA" w:rsidP="00BD3ABA">
            <w:pPr>
              <w:rPr>
                <w:u w:val="single"/>
              </w:rPr>
            </w:pPr>
            <w:r>
              <w:rPr>
                <w:u w:val="single"/>
                <w:lang w:val="en-US"/>
              </w:rPr>
              <w:t xml:space="preserve">10o  </w:t>
            </w:r>
            <w:r>
              <w:rPr>
                <w:u w:val="single"/>
              </w:rPr>
              <w:t xml:space="preserve">ΜΑΘΗΜΑ </w:t>
            </w:r>
          </w:p>
        </w:tc>
        <w:tc>
          <w:tcPr>
            <w:tcW w:w="6945" w:type="dxa"/>
          </w:tcPr>
          <w:p w:rsidR="00BD3ABA" w:rsidRPr="00AA3C5F" w:rsidRDefault="00D95118" w:rsidP="00BD3ABA">
            <w:r w:rsidRPr="00AA3C5F">
              <w:t xml:space="preserve">ΕΝΤΟΠΙΣΜΟΣ  ΑΝΤΙΚΕΙΜΕΝΩΝ ΜΕ  </w:t>
            </w:r>
            <w:r w:rsidRPr="00AA3C5F">
              <w:rPr>
                <w:lang w:val="en-US"/>
              </w:rPr>
              <w:t>TOUCH</w:t>
            </w:r>
            <w:r w:rsidRPr="00AA3C5F">
              <w:t xml:space="preserve">  </w:t>
            </w:r>
            <w:r w:rsidRPr="00AA3C5F">
              <w:rPr>
                <w:lang w:val="en-US"/>
              </w:rPr>
              <w:t>SENSOR</w:t>
            </w:r>
          </w:p>
        </w:tc>
      </w:tr>
    </w:tbl>
    <w:p w:rsidR="008D338E" w:rsidRDefault="00A51A8B" w:rsidP="00A51A8B">
      <w:pPr>
        <w:jc w:val="center"/>
        <w:rPr>
          <w:sz w:val="28"/>
          <w:szCs w:val="28"/>
          <w:u w:val="single"/>
          <w:lang w:val="en-US"/>
        </w:rPr>
      </w:pPr>
      <w:r w:rsidRPr="00AA3C5F">
        <w:rPr>
          <w:sz w:val="28"/>
          <w:szCs w:val="28"/>
          <w:u w:val="single"/>
        </w:rPr>
        <w:t xml:space="preserve">ΠΡΟΓΡΑΜΜΑΤΙΣΜΟΣ  </w:t>
      </w:r>
      <w:r w:rsidRPr="00AA3C5F">
        <w:rPr>
          <w:sz w:val="28"/>
          <w:szCs w:val="28"/>
          <w:u w:val="single"/>
          <w:lang w:val="en-US"/>
        </w:rPr>
        <w:t>PROJECT</w:t>
      </w:r>
    </w:p>
    <w:p w:rsidR="008D338E" w:rsidRPr="008D338E" w:rsidRDefault="008D338E" w:rsidP="008D338E">
      <w:pPr>
        <w:rPr>
          <w:sz w:val="28"/>
          <w:szCs w:val="28"/>
          <w:lang w:val="en-US"/>
        </w:rPr>
      </w:pPr>
    </w:p>
    <w:p w:rsidR="008D338E" w:rsidRPr="008D338E" w:rsidRDefault="008D338E" w:rsidP="008D338E">
      <w:pPr>
        <w:rPr>
          <w:sz w:val="36"/>
          <w:szCs w:val="36"/>
        </w:rPr>
      </w:pPr>
      <w:r w:rsidRPr="008D338E">
        <w:rPr>
          <w:sz w:val="36"/>
          <w:szCs w:val="36"/>
        </w:rPr>
        <w:t xml:space="preserve">Όλα τα μαθήματα μπορείτε να τα βρείτε και στο </w:t>
      </w:r>
      <w:r w:rsidRPr="008D338E">
        <w:rPr>
          <w:sz w:val="36"/>
          <w:szCs w:val="36"/>
          <w:lang w:val="en-US"/>
        </w:rPr>
        <w:t>site</w:t>
      </w:r>
      <w:r w:rsidRPr="008D338E">
        <w:rPr>
          <w:sz w:val="36"/>
          <w:szCs w:val="36"/>
        </w:rPr>
        <w:t xml:space="preserve"> μου,</w:t>
      </w:r>
    </w:p>
    <w:p w:rsidR="008D338E" w:rsidRPr="008D338E" w:rsidRDefault="008D338E" w:rsidP="008D338E">
      <w:pPr>
        <w:rPr>
          <w:sz w:val="36"/>
          <w:szCs w:val="36"/>
          <w:lang w:val="en-US"/>
        </w:rPr>
      </w:pPr>
      <w:r w:rsidRPr="008D338E">
        <w:rPr>
          <w:sz w:val="36"/>
          <w:szCs w:val="36"/>
          <w:lang w:val="en-US"/>
        </w:rPr>
        <w:t>http://efstathioupetros.weebly.com/</w:t>
      </w:r>
      <w:bookmarkStart w:id="0" w:name="_GoBack"/>
      <w:bookmarkEnd w:id="0"/>
    </w:p>
    <w:p w:rsidR="008D338E" w:rsidRPr="008D338E" w:rsidRDefault="008D338E" w:rsidP="008D338E">
      <w:pPr>
        <w:rPr>
          <w:sz w:val="28"/>
          <w:szCs w:val="28"/>
        </w:rPr>
      </w:pPr>
    </w:p>
    <w:p w:rsidR="008D338E" w:rsidRPr="008D338E" w:rsidRDefault="008D338E" w:rsidP="008D338E">
      <w:pPr>
        <w:rPr>
          <w:sz w:val="28"/>
          <w:szCs w:val="28"/>
        </w:rPr>
      </w:pPr>
    </w:p>
    <w:p w:rsidR="008D338E" w:rsidRPr="008D338E" w:rsidRDefault="008D338E" w:rsidP="008D338E">
      <w:pPr>
        <w:rPr>
          <w:sz w:val="28"/>
          <w:szCs w:val="28"/>
        </w:rPr>
      </w:pPr>
    </w:p>
    <w:p w:rsidR="00A51A8B" w:rsidRPr="008D338E" w:rsidRDefault="00A51A8B" w:rsidP="008D338E">
      <w:pPr>
        <w:rPr>
          <w:sz w:val="28"/>
          <w:szCs w:val="28"/>
        </w:rPr>
      </w:pPr>
    </w:p>
    <w:sectPr w:rsidR="00A51A8B" w:rsidRPr="008D338E"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76E" w:rsidRDefault="0017576E" w:rsidP="0080778A">
      <w:pPr>
        <w:spacing w:after="0" w:line="240" w:lineRule="auto"/>
      </w:pPr>
      <w:r>
        <w:separator/>
      </w:r>
    </w:p>
  </w:endnote>
  <w:endnote w:type="continuationSeparator" w:id="0">
    <w:p w:rsidR="0017576E" w:rsidRDefault="0017576E" w:rsidP="0080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4502199"/>
      <w:docPartObj>
        <w:docPartGallery w:val="Page Numbers (Bottom of Page)"/>
        <w:docPartUnique/>
      </w:docPartObj>
    </w:sdtPr>
    <w:sdtEndPr/>
    <w:sdtContent>
      <w:p w:rsidR="00C10316" w:rsidRDefault="00C10316">
        <w:pPr>
          <w:pStyle w:val="af3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9" name="Διάγραμμα ροής: Απόφαση 9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504A41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Διάγραμμα ροής: Απόφαση 9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10316" w:rsidRDefault="00C10316">
        <w:pPr>
          <w:pStyle w:val="af3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D338E">
          <w:rPr>
            <w:noProof/>
          </w:rPr>
          <w:t>3</w:t>
        </w:r>
        <w:r>
          <w:fldChar w:fldCharType="end"/>
        </w:r>
      </w:p>
    </w:sdtContent>
  </w:sdt>
  <w:p w:rsidR="00C10316" w:rsidRDefault="00C1031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76E" w:rsidRDefault="0017576E" w:rsidP="0080778A">
      <w:pPr>
        <w:spacing w:after="0" w:line="240" w:lineRule="auto"/>
      </w:pPr>
      <w:r>
        <w:separator/>
      </w:r>
    </w:p>
  </w:footnote>
  <w:footnote w:type="continuationSeparator" w:id="0">
    <w:p w:rsidR="0017576E" w:rsidRDefault="0017576E" w:rsidP="00807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4BC"/>
    <w:rsid w:val="0017576E"/>
    <w:rsid w:val="00267159"/>
    <w:rsid w:val="0029099D"/>
    <w:rsid w:val="004B3CB8"/>
    <w:rsid w:val="005F5275"/>
    <w:rsid w:val="00675399"/>
    <w:rsid w:val="006A5CF2"/>
    <w:rsid w:val="007C1DCD"/>
    <w:rsid w:val="0080778A"/>
    <w:rsid w:val="00880660"/>
    <w:rsid w:val="008853C4"/>
    <w:rsid w:val="008D338E"/>
    <w:rsid w:val="008D7DA5"/>
    <w:rsid w:val="009D0EC2"/>
    <w:rsid w:val="00A51A8B"/>
    <w:rsid w:val="00AA3C5F"/>
    <w:rsid w:val="00BD3ABA"/>
    <w:rsid w:val="00C10316"/>
    <w:rsid w:val="00C92EA3"/>
    <w:rsid w:val="00D95118"/>
    <w:rsid w:val="00DA6DC5"/>
    <w:rsid w:val="00F114BC"/>
    <w:rsid w:val="00FA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912565-B8F0-4E6A-822C-7CFE3741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l-GR" w:eastAsia="el-G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επικεφαλίδα 1"/>
    <w:basedOn w:val="a"/>
    <w:next w:val="a"/>
    <w:link w:val="10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customStyle="1" w:styleId="2">
    <w:name w:val="επικεφαλίδα 2"/>
    <w:basedOn w:val="a"/>
    <w:next w:val="a"/>
    <w:link w:val="20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customStyle="1" w:styleId="3">
    <w:name w:val="επικεφαλίδα 3"/>
    <w:basedOn w:val="a"/>
    <w:next w:val="a"/>
    <w:link w:val="30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4">
    <w:name w:val="επικεφαλίδα 4"/>
    <w:basedOn w:val="a"/>
    <w:next w:val="a"/>
    <w:link w:val="40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5">
    <w:name w:val="επικεφαλίδα 5"/>
    <w:basedOn w:val="a"/>
    <w:next w:val="a"/>
    <w:link w:val="50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6">
    <w:name w:val="επικεφαλίδα 6"/>
    <w:basedOn w:val="a"/>
    <w:next w:val="a"/>
    <w:link w:val="60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customStyle="1" w:styleId="7">
    <w:name w:val="επικεφαλίδα 7"/>
    <w:basedOn w:val="a"/>
    <w:next w:val="a"/>
    <w:link w:val="70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customStyle="1" w:styleId="8">
    <w:name w:val="επικεφαλίδα 8"/>
    <w:basedOn w:val="a"/>
    <w:next w:val="a"/>
    <w:link w:val="80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customStyle="1" w:styleId="9">
    <w:name w:val="επικεφαλίδα 9"/>
    <w:basedOn w:val="a"/>
    <w:next w:val="a"/>
    <w:link w:val="90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Char">
    <w:name w:val="Τίτλος Char"/>
    <w:basedOn w:val="a0"/>
    <w:link w:val="a3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a4">
    <w:name w:val="Subtitle"/>
    <w:basedOn w:val="a"/>
    <w:next w:val="a"/>
    <w:link w:val="Char0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10">
    <w:name w:val="Χαρακτήρας επικεφαλίδας 1"/>
    <w:basedOn w:val="a0"/>
    <w:link w:val="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20">
    <w:name w:val="Χαρακτήρας επικεφαλίδας 2"/>
    <w:basedOn w:val="a0"/>
    <w:link w:val="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30">
    <w:name w:val="Χαρακτήρας επικεφαλίδας 3"/>
    <w:basedOn w:val="a0"/>
    <w:link w:val="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Χαρακτήρας επικεφαλίδας 4"/>
    <w:basedOn w:val="a0"/>
    <w:link w:val="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Χαρακτήρας επικεφαλίδας 5"/>
    <w:basedOn w:val="a0"/>
    <w:link w:val="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Χαρακτήρας επικεφαλίδας 6"/>
    <w:basedOn w:val="a0"/>
    <w:link w:val="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Χαρακτήρας επικεφαλίδας 7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Χαρακτήρας επικεφαλίδας 8"/>
    <w:basedOn w:val="a0"/>
    <w:link w:val="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Χαρακτήρας επικεφαλίδας 9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a5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Intense Emphasis"/>
    <w:basedOn w:val="a0"/>
    <w:uiPriority w:val="21"/>
    <w:qFormat/>
    <w:rPr>
      <w:b/>
      <w:bCs/>
      <w:i/>
      <w:iCs/>
    </w:rPr>
  </w:style>
  <w:style w:type="character" w:styleId="a8">
    <w:name w:val="Strong"/>
    <w:basedOn w:val="a0"/>
    <w:uiPriority w:val="22"/>
    <w:qFormat/>
    <w:rPr>
      <w:b/>
      <w:bCs/>
    </w:rPr>
  </w:style>
  <w:style w:type="paragraph" w:styleId="a9">
    <w:name w:val="Quote"/>
    <w:basedOn w:val="a"/>
    <w:next w:val="a"/>
    <w:link w:val="Char1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har1">
    <w:name w:val="Απόσπασμα Char"/>
    <w:basedOn w:val="a0"/>
    <w:link w:val="a9"/>
    <w:uiPriority w:val="29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Char2">
    <w:name w:val="Έντονο απόσπασμα Char"/>
    <w:basedOn w:val="a0"/>
    <w:link w:val="aa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b">
    <w:name w:val="Subtle Reference"/>
    <w:basedOn w:val="a0"/>
    <w:uiPriority w:val="31"/>
    <w:qFormat/>
    <w:rPr>
      <w:smallCaps/>
      <w:color w:val="404040" w:themeColor="text1" w:themeTint="BF"/>
    </w:rPr>
  </w:style>
  <w:style w:type="character" w:styleId="ac">
    <w:name w:val="Intense Reference"/>
    <w:basedOn w:val="a0"/>
    <w:uiPriority w:val="32"/>
    <w:qFormat/>
    <w:rPr>
      <w:b/>
      <w:bCs/>
      <w:smallCaps/>
      <w:u w:val="single"/>
    </w:rPr>
  </w:style>
  <w:style w:type="character" w:styleId="ad">
    <w:name w:val="Book Title"/>
    <w:basedOn w:val="a0"/>
    <w:uiPriority w:val="33"/>
    <w:qFormat/>
    <w:rPr>
      <w:b/>
      <w:bCs/>
      <w:smallCaps/>
    </w:rPr>
  </w:style>
  <w:style w:type="paragraph" w:customStyle="1" w:styleId="ae">
    <w:name w:val="λεζάντα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customStyle="1" w:styleId="af">
    <w:name w:val="Επικεφαλίδα πίνακα περιεχομένων"/>
    <w:basedOn w:val="1"/>
    <w:next w:val="a"/>
    <w:uiPriority w:val="39"/>
    <w:semiHidden/>
    <w:unhideWhenUsed/>
    <w:qFormat/>
    <w:pPr>
      <w:outlineLvl w:val="9"/>
    </w:pPr>
  </w:style>
  <w:style w:type="paragraph" w:styleId="af0">
    <w:name w:val="No Spacing"/>
    <w:uiPriority w:val="1"/>
    <w:qFormat/>
    <w:pPr>
      <w:spacing w:after="0" w:line="240" w:lineRule="auto"/>
    </w:p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header"/>
    <w:basedOn w:val="a"/>
    <w:link w:val="Char3"/>
    <w:uiPriority w:val="99"/>
    <w:unhideWhenUsed/>
    <w:rsid w:val="008077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80778A"/>
  </w:style>
  <w:style w:type="paragraph" w:styleId="af3">
    <w:name w:val="footer"/>
    <w:basedOn w:val="a"/>
    <w:link w:val="Char4"/>
    <w:uiPriority w:val="99"/>
    <w:unhideWhenUsed/>
    <w:rsid w:val="008077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80778A"/>
  </w:style>
  <w:style w:type="table" w:styleId="af4">
    <w:name w:val="Table Grid"/>
    <w:basedOn w:val="a1"/>
    <w:uiPriority w:val="39"/>
    <w:rsid w:val="00BD3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Char5"/>
    <w:uiPriority w:val="99"/>
    <w:semiHidden/>
    <w:unhideWhenUsed/>
    <w:rsid w:val="00FA4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f5"/>
    <w:uiPriority w:val="99"/>
    <w:semiHidden/>
    <w:rsid w:val="00FA4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&#928;&#961;&#972;&#964;&#965;&#960;&#945;\&#931;&#967;&#949;&#948;&#943;&#945;&#963;&#951;%20&#972;&#968;&#951;&#962;%20(&#954;&#949;&#957;&#942;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08E0BE9-8211-494C-8C04-DAF989BDC4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Σχεδίαση όψης (κενή)</Template>
  <TotalTime>104</TotalTime>
  <Pages>3</Pages>
  <Words>474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keywords/>
  <cp:lastModifiedBy>Microsoft</cp:lastModifiedBy>
  <cp:revision>12</cp:revision>
  <cp:lastPrinted>2016-12-27T16:56:00Z</cp:lastPrinted>
  <dcterms:created xsi:type="dcterms:W3CDTF">2016-12-25T19:27:00Z</dcterms:created>
  <dcterms:modified xsi:type="dcterms:W3CDTF">2017-01-15T18:41:00Z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